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CDE66" w14:textId="77777777" w:rsidR="008C0813" w:rsidRDefault="008C0813" w:rsidP="008C0813">
      <w:pPr>
        <w:pStyle w:val="CuerpoA"/>
        <w:ind w:left="100"/>
        <w:jc w:val="center"/>
        <w:rPr>
          <w:rFonts w:ascii="Verdana" w:hAnsi="Verdana"/>
          <w:b/>
          <w:bCs/>
        </w:rPr>
      </w:pPr>
    </w:p>
    <w:p w14:paraId="3DA3BADC" w14:textId="496F820C" w:rsidR="008C0813" w:rsidRPr="008C0813" w:rsidRDefault="008C0813" w:rsidP="008C0813">
      <w:pPr>
        <w:pStyle w:val="CuerpoA"/>
        <w:ind w:left="100"/>
        <w:jc w:val="center"/>
        <w:rPr>
          <w:rFonts w:ascii="Verdana" w:hAnsi="Verdana"/>
          <w:b/>
          <w:bCs/>
        </w:rPr>
      </w:pPr>
      <w:r w:rsidRPr="008C0813">
        <w:rPr>
          <w:rFonts w:ascii="Verdana" w:hAnsi="Verdana"/>
          <w:b/>
          <w:bCs/>
        </w:rPr>
        <w:t xml:space="preserve">El Consejo de Cámaras de la </w:t>
      </w:r>
      <w:proofErr w:type="spellStart"/>
      <w:r w:rsidRPr="008C0813">
        <w:rPr>
          <w:rFonts w:ascii="Verdana" w:hAnsi="Verdana"/>
          <w:b/>
          <w:bCs/>
        </w:rPr>
        <w:t>Comunitat</w:t>
      </w:r>
      <w:proofErr w:type="spellEnd"/>
      <w:r w:rsidRPr="008C0813">
        <w:rPr>
          <w:rFonts w:ascii="Verdana" w:hAnsi="Verdana"/>
          <w:b/>
          <w:bCs/>
        </w:rPr>
        <w:t xml:space="preserve"> Valenciana constituye su nuevo Pleno y reelige a José Vicente Morata como presidente</w:t>
      </w:r>
    </w:p>
    <w:p w14:paraId="1C58E940" w14:textId="77777777" w:rsidR="008C0813" w:rsidRDefault="008C0813" w:rsidP="008C0813">
      <w:pPr>
        <w:pStyle w:val="CuerpoA"/>
        <w:ind w:left="100"/>
        <w:jc w:val="center"/>
        <w:rPr>
          <w:rFonts w:ascii="Verdana" w:hAnsi="Verdana"/>
          <w:b/>
          <w:bCs/>
        </w:rPr>
      </w:pPr>
    </w:p>
    <w:p w14:paraId="31F5DB58" w14:textId="2B6DBF56" w:rsidR="008C0813" w:rsidRDefault="008C0813" w:rsidP="008C0813">
      <w:pPr>
        <w:pStyle w:val="CuerpoA"/>
        <w:ind w:left="100"/>
        <w:jc w:val="both"/>
        <w:rPr>
          <w:rFonts w:ascii="Verdana" w:hAnsi="Verdana"/>
        </w:rPr>
      </w:pPr>
      <w:r w:rsidRPr="008C0813">
        <w:rPr>
          <w:rFonts w:ascii="Verdana" w:hAnsi="Verdana"/>
          <w:b/>
          <w:bCs/>
        </w:rPr>
        <w:t xml:space="preserve">Valencia, 27 de julio de 2026. </w:t>
      </w:r>
      <w:r w:rsidRPr="008C0813">
        <w:rPr>
          <w:rFonts w:ascii="Verdana" w:hAnsi="Verdana"/>
        </w:rPr>
        <w:t xml:space="preserve">El Consejo de Cámaras Oficiales de Comercio, Industria, Servicios y Navegación de la </w:t>
      </w:r>
      <w:proofErr w:type="spellStart"/>
      <w:r w:rsidRPr="008C0813">
        <w:rPr>
          <w:rFonts w:ascii="Verdana" w:hAnsi="Verdana"/>
        </w:rPr>
        <w:t>Comunitat</w:t>
      </w:r>
      <w:proofErr w:type="spellEnd"/>
      <w:r w:rsidRPr="008C0813">
        <w:rPr>
          <w:rFonts w:ascii="Verdana" w:hAnsi="Verdana"/>
        </w:rPr>
        <w:t xml:space="preserve"> Valenciana ha constituido hoy su nuevo Pleno para el mandato 2026-2030 y ha elegido a José Vicente Morata como presidente de la institución. En la misma sesión también ha quedado elegido el nuevo Comité Ejecutivo, integrado</w:t>
      </w:r>
      <w:r>
        <w:rPr>
          <w:rFonts w:ascii="Verdana" w:hAnsi="Verdana"/>
        </w:rPr>
        <w:t xml:space="preserve"> </w:t>
      </w:r>
      <w:r w:rsidR="002442FC">
        <w:rPr>
          <w:rFonts w:ascii="Verdana" w:hAnsi="Verdana"/>
        </w:rPr>
        <w:t xml:space="preserve">además </w:t>
      </w:r>
      <w:r>
        <w:rPr>
          <w:rFonts w:ascii="Verdana" w:hAnsi="Verdana"/>
        </w:rPr>
        <w:t xml:space="preserve">por el presidente de Cámara Alicante </w:t>
      </w:r>
      <w:r w:rsidRPr="008C0813">
        <w:rPr>
          <w:rFonts w:ascii="Verdana" w:hAnsi="Verdana"/>
        </w:rPr>
        <w:t>Carlos Baño</w:t>
      </w:r>
      <w:r>
        <w:rPr>
          <w:rFonts w:ascii="Verdana" w:hAnsi="Verdana"/>
        </w:rPr>
        <w:t xml:space="preserve"> (vicepresidente primero); la presidenta de Cámara Alcoy</w:t>
      </w:r>
      <w:r w:rsidRPr="008C0813">
        <w:rPr>
          <w:rFonts w:ascii="Verdana" w:hAnsi="Verdana"/>
        </w:rPr>
        <w:t xml:space="preserve"> Lucía Pascual</w:t>
      </w:r>
      <w:r w:rsidRPr="008C0813">
        <w:rPr>
          <w:rFonts w:ascii="Verdana" w:hAnsi="Verdana"/>
        </w:rPr>
        <w:t xml:space="preserve"> </w:t>
      </w:r>
      <w:r>
        <w:rPr>
          <w:rFonts w:ascii="Verdana" w:hAnsi="Verdana"/>
        </w:rPr>
        <w:t>(v</w:t>
      </w:r>
      <w:r w:rsidRPr="008C0813">
        <w:rPr>
          <w:rFonts w:ascii="Verdana" w:hAnsi="Verdana"/>
        </w:rPr>
        <w:t>icepresidenta segunda</w:t>
      </w:r>
      <w:r>
        <w:rPr>
          <w:rFonts w:ascii="Verdana" w:hAnsi="Verdana"/>
        </w:rPr>
        <w:t>); el presidente de cámara Orihuela, Mario Martínez (v</w:t>
      </w:r>
      <w:r w:rsidRPr="008C0813">
        <w:rPr>
          <w:rFonts w:ascii="Verdana" w:hAnsi="Verdana"/>
        </w:rPr>
        <w:t>icepresidente tercero</w:t>
      </w:r>
      <w:r>
        <w:rPr>
          <w:rFonts w:ascii="Verdana" w:hAnsi="Verdana"/>
        </w:rPr>
        <w:t>) y la presidenta de Cámara Castellón, Dolores Guillamón (Tesorera).</w:t>
      </w:r>
    </w:p>
    <w:p w14:paraId="70536A07" w14:textId="77777777" w:rsidR="008C0813" w:rsidRDefault="008C0813" w:rsidP="008C0813">
      <w:pPr>
        <w:pStyle w:val="CuerpoA"/>
        <w:ind w:left="100"/>
        <w:jc w:val="both"/>
        <w:rPr>
          <w:rFonts w:ascii="Verdana" w:hAnsi="Verdana"/>
        </w:rPr>
      </w:pPr>
    </w:p>
    <w:p w14:paraId="42E15251" w14:textId="461F800B" w:rsidR="008C0813" w:rsidRPr="008C0813" w:rsidRDefault="008C0813" w:rsidP="008C0813">
      <w:pPr>
        <w:pStyle w:val="CuerpoA"/>
        <w:ind w:left="100"/>
        <w:jc w:val="both"/>
        <w:rPr>
          <w:rFonts w:ascii="Verdana" w:hAnsi="Verdana"/>
        </w:rPr>
      </w:pPr>
      <w:r>
        <w:rPr>
          <w:rFonts w:ascii="Verdana" w:hAnsi="Verdana"/>
        </w:rPr>
        <w:t>F</w:t>
      </w:r>
      <w:r w:rsidRPr="008C0813">
        <w:rPr>
          <w:rFonts w:ascii="Verdana" w:hAnsi="Verdana"/>
        </w:rPr>
        <w:t xml:space="preserve">orman parte del </w:t>
      </w:r>
      <w:r>
        <w:rPr>
          <w:rFonts w:ascii="Verdana" w:hAnsi="Verdana"/>
        </w:rPr>
        <w:t xml:space="preserve">nuevo </w:t>
      </w:r>
      <w:r w:rsidRPr="008C0813">
        <w:rPr>
          <w:rFonts w:ascii="Verdana" w:hAnsi="Verdana"/>
        </w:rPr>
        <w:t>Pleno los vocales designados por las cámaras territoriales. Por Cámara Alicante: Jesús Navarro, Eva Miñano, María José Rocamora, Rafael Hierro y César Quintanilla. Por Cámara Castellón: María del Carmen Miralles y Víctor Vilar. Por Cámara Valencia: María José Mainar, Alejandro Bermejo, Francisco Corell, Manuel Espinar, Sofía Fra</w:t>
      </w:r>
      <w:r w:rsidR="006D38B4">
        <w:rPr>
          <w:rFonts w:ascii="Verdana" w:hAnsi="Verdana"/>
        </w:rPr>
        <w:t>s</w:t>
      </w:r>
      <w:r w:rsidRPr="008C0813">
        <w:rPr>
          <w:rFonts w:ascii="Verdana" w:hAnsi="Verdana"/>
        </w:rPr>
        <w:t>quet, Borja Ávila, José Luis Beltrán y Emi Boix.</w:t>
      </w:r>
    </w:p>
    <w:p w14:paraId="1EBC8FB2" w14:textId="77777777" w:rsidR="008C0813" w:rsidRPr="008C0813" w:rsidRDefault="008C0813" w:rsidP="008C0813">
      <w:pPr>
        <w:pStyle w:val="CuerpoA"/>
        <w:ind w:left="100"/>
        <w:jc w:val="both"/>
        <w:rPr>
          <w:rFonts w:ascii="Verdana" w:hAnsi="Verdana"/>
        </w:rPr>
      </w:pPr>
    </w:p>
    <w:p w14:paraId="52CE0BDB" w14:textId="1166692A" w:rsidR="008C0813" w:rsidRDefault="008C0813" w:rsidP="008C0813">
      <w:pPr>
        <w:pStyle w:val="CuerpoA"/>
        <w:ind w:left="100"/>
        <w:jc w:val="both"/>
        <w:rPr>
          <w:rFonts w:ascii="Verdana" w:hAnsi="Verdana"/>
        </w:rPr>
      </w:pPr>
      <w:r w:rsidRPr="008C0813">
        <w:rPr>
          <w:rFonts w:ascii="Verdana" w:hAnsi="Verdana"/>
        </w:rPr>
        <w:t>El acto ha contado con la asistencia de la consellera de Innovación, Industria, Comercio y Turismo, Marian Cano; del secretario autonómico de Industria, Comercio y Consumo, Felipe Carrasco; y de la directora general de Comercio, Artesanía y Consumo, Maribel Sáez.</w:t>
      </w:r>
    </w:p>
    <w:p w14:paraId="74EBA499" w14:textId="77777777" w:rsidR="008C0813" w:rsidRDefault="008C0813" w:rsidP="008C0813">
      <w:pPr>
        <w:pStyle w:val="CuerpoA"/>
        <w:ind w:left="100"/>
        <w:jc w:val="both"/>
        <w:rPr>
          <w:rFonts w:ascii="Verdana" w:hAnsi="Verdana"/>
        </w:rPr>
      </w:pPr>
    </w:p>
    <w:p w14:paraId="379AECB5" w14:textId="727A8F9F" w:rsidR="008C0813" w:rsidRDefault="008C0813" w:rsidP="008C0813">
      <w:pPr>
        <w:pStyle w:val="CuerpoA"/>
        <w:ind w:left="100"/>
        <w:jc w:val="both"/>
        <w:rPr>
          <w:rFonts w:ascii="Verdana" w:hAnsi="Verdana"/>
        </w:rPr>
      </w:pPr>
      <w:r w:rsidRPr="008C0813">
        <w:rPr>
          <w:rFonts w:ascii="Verdana" w:hAnsi="Verdana"/>
        </w:rPr>
        <w:t>Tras la proclamación de los cargos, los miembros del nuevo Comité Ejecutivo</w:t>
      </w:r>
      <w:r>
        <w:rPr>
          <w:rFonts w:ascii="Verdana" w:hAnsi="Verdana"/>
        </w:rPr>
        <w:t xml:space="preserve"> han tomado </w:t>
      </w:r>
      <w:r w:rsidRPr="008C0813">
        <w:rPr>
          <w:rFonts w:ascii="Verdana" w:hAnsi="Verdana"/>
        </w:rPr>
        <w:t xml:space="preserve">posesión de sus responsabilidades, iniciando un nuevo mandato al frente del órgano que representa y coordina a las cinco cámaras de comercio de la </w:t>
      </w:r>
      <w:proofErr w:type="spellStart"/>
      <w:r w:rsidRPr="008C0813">
        <w:rPr>
          <w:rFonts w:ascii="Verdana" w:hAnsi="Verdana"/>
        </w:rPr>
        <w:t>Comunitat</w:t>
      </w:r>
      <w:proofErr w:type="spellEnd"/>
      <w:r w:rsidRPr="008C0813">
        <w:rPr>
          <w:rFonts w:ascii="Verdana" w:hAnsi="Verdana"/>
        </w:rPr>
        <w:t xml:space="preserve"> Valenciana.</w:t>
      </w:r>
    </w:p>
    <w:p w14:paraId="7BCED933" w14:textId="77777777" w:rsidR="008C0813" w:rsidRPr="008C0813" w:rsidRDefault="008C0813" w:rsidP="008C0813">
      <w:pPr>
        <w:pStyle w:val="CuerpoA"/>
        <w:ind w:left="100"/>
        <w:jc w:val="both"/>
        <w:rPr>
          <w:rFonts w:ascii="Verdana" w:hAnsi="Verdana"/>
        </w:rPr>
      </w:pPr>
    </w:p>
    <w:p w14:paraId="7C173BC7" w14:textId="417FF545" w:rsidR="00961688" w:rsidRPr="006D38B4" w:rsidRDefault="008C0813" w:rsidP="006D38B4">
      <w:pPr>
        <w:pStyle w:val="CuerpoA"/>
        <w:ind w:left="100"/>
        <w:jc w:val="both"/>
        <w:rPr>
          <w:rFonts w:ascii="Verdana" w:hAnsi="Verdana"/>
        </w:rPr>
      </w:pPr>
      <w:r w:rsidRPr="008C0813">
        <w:rPr>
          <w:rFonts w:ascii="Verdana" w:hAnsi="Verdana"/>
        </w:rPr>
        <w:t xml:space="preserve">El Consejo de Cámaras continuará desarrollando su labor de representación institucional y coordinación de la red cameral valenciana, impulsando actuaciones dirigidas a fortalecer la competitividad de las empresas, favorecer la internacionalización, la innovación, la formación y la colaboración con las administraciones públicas, con el objetivo de contribuir al desarrollo económico y empresarial de la </w:t>
      </w:r>
      <w:proofErr w:type="spellStart"/>
      <w:r w:rsidRPr="008C0813">
        <w:rPr>
          <w:rFonts w:ascii="Verdana" w:hAnsi="Verdana"/>
        </w:rPr>
        <w:t>Comunitat</w:t>
      </w:r>
      <w:proofErr w:type="spellEnd"/>
      <w:r w:rsidRPr="008C0813">
        <w:rPr>
          <w:rFonts w:ascii="Verdana" w:hAnsi="Verdana"/>
        </w:rPr>
        <w:t xml:space="preserve"> Valenciana.</w:t>
      </w:r>
    </w:p>
    <w:sectPr w:rsidR="00961688" w:rsidRPr="006D38B4">
      <w:headerReference w:type="default" r:id="rId7"/>
      <w:footerReference w:type="default" r:id="rId8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47C05" w14:textId="77777777" w:rsidR="00BC3321" w:rsidRDefault="00BC3321">
      <w:r>
        <w:separator/>
      </w:r>
    </w:p>
  </w:endnote>
  <w:endnote w:type="continuationSeparator" w:id="0">
    <w:p w14:paraId="166D3303" w14:textId="77777777" w:rsidR="00BC3321" w:rsidRDefault="00BC3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5628C" w14:textId="3F02516F" w:rsidR="00943002" w:rsidRDefault="00943002">
    <w:pPr>
      <w:pStyle w:val="Piedepgina"/>
    </w:pPr>
  </w:p>
  <w:p w14:paraId="4FBA0632" w14:textId="227F1474" w:rsidR="00943002" w:rsidRDefault="009430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90CBE" w14:textId="77777777" w:rsidR="00BC3321" w:rsidRDefault="00BC3321">
      <w:r>
        <w:separator/>
      </w:r>
    </w:p>
  </w:footnote>
  <w:footnote w:type="continuationSeparator" w:id="0">
    <w:p w14:paraId="1C9CEFFE" w14:textId="77777777" w:rsidR="00BC3321" w:rsidRDefault="00BC3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D5731" w14:textId="77777777" w:rsidR="00943002" w:rsidRDefault="00943002" w:rsidP="00943002">
    <w:pPr>
      <w:pStyle w:val="Encabezado"/>
      <w:jc w:val="center"/>
    </w:pPr>
  </w:p>
  <w:p w14:paraId="5B93604B" w14:textId="58F4AB7A" w:rsidR="00943002" w:rsidRPr="00A93A17" w:rsidRDefault="00A93A17" w:rsidP="00A93A17">
    <w:pPr>
      <w:pStyle w:val="Encabezado"/>
      <w:rPr>
        <w:lang w:val="es-ES"/>
      </w:rPr>
    </w:pPr>
    <w:r w:rsidRPr="00A93A17">
      <w:rPr>
        <w:noProof/>
        <w:lang w:val="es-ES"/>
      </w:rPr>
      <w:drawing>
        <wp:inline distT="0" distB="0" distL="0" distR="0" wp14:anchorId="0FD14E0E" wp14:editId="504B631D">
          <wp:extent cx="1854679" cy="529673"/>
          <wp:effectExtent l="0" t="0" r="0" b="3810"/>
          <wp:docPr id="51344445" name="Imagen 2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44445" name="Imagen 2" descr="Logotipo, nombre de la empres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895" cy="538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60A43A" w14:textId="77777777" w:rsidR="00961688" w:rsidRDefault="00961688">
    <w:pPr>
      <w:pStyle w:val="Cabecerayp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C4242"/>
    <w:multiLevelType w:val="multilevel"/>
    <w:tmpl w:val="3812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6958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88"/>
    <w:rsid w:val="001D5AE0"/>
    <w:rsid w:val="001F04F0"/>
    <w:rsid w:val="002442FC"/>
    <w:rsid w:val="002713CD"/>
    <w:rsid w:val="00282283"/>
    <w:rsid w:val="002B333A"/>
    <w:rsid w:val="002D065F"/>
    <w:rsid w:val="002E5154"/>
    <w:rsid w:val="00346246"/>
    <w:rsid w:val="00367268"/>
    <w:rsid w:val="003D3891"/>
    <w:rsid w:val="00503B89"/>
    <w:rsid w:val="005521D1"/>
    <w:rsid w:val="00557150"/>
    <w:rsid w:val="006D38B4"/>
    <w:rsid w:val="006E1FFF"/>
    <w:rsid w:val="00815224"/>
    <w:rsid w:val="00847964"/>
    <w:rsid w:val="008C0813"/>
    <w:rsid w:val="008E0175"/>
    <w:rsid w:val="00943002"/>
    <w:rsid w:val="00954B93"/>
    <w:rsid w:val="00961688"/>
    <w:rsid w:val="00A50103"/>
    <w:rsid w:val="00A93A17"/>
    <w:rsid w:val="00AA0878"/>
    <w:rsid w:val="00B05F02"/>
    <w:rsid w:val="00B473E6"/>
    <w:rsid w:val="00BC3321"/>
    <w:rsid w:val="00C14759"/>
    <w:rsid w:val="00C31A36"/>
    <w:rsid w:val="00C741C4"/>
    <w:rsid w:val="00CB0433"/>
    <w:rsid w:val="00CD66F2"/>
    <w:rsid w:val="00D634BB"/>
    <w:rsid w:val="00EA330A"/>
    <w:rsid w:val="00EC11BB"/>
    <w:rsid w:val="00F45E18"/>
    <w:rsid w:val="00F927B0"/>
    <w:rsid w:val="00F9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F5D382"/>
  <w15:docId w15:val="{BC0DA5DB-6FBD-4BF2-A3A6-FBCD483C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</w:style>
  <w:style w:type="paragraph" w:styleId="Encabezado">
    <w:name w:val="header"/>
    <w:basedOn w:val="Normal"/>
    <w:link w:val="EncabezadoCar"/>
    <w:uiPriority w:val="99"/>
    <w:unhideWhenUsed/>
    <w:rsid w:val="0094300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3002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94300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300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326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 Roda Lucas</dc:creator>
  <cp:lastModifiedBy>Begona Clerigues</cp:lastModifiedBy>
  <cp:revision>4</cp:revision>
  <cp:lastPrinted>2026-02-24T13:45:00Z</cp:lastPrinted>
  <dcterms:created xsi:type="dcterms:W3CDTF">2026-07-27T11:47:00Z</dcterms:created>
  <dcterms:modified xsi:type="dcterms:W3CDTF">2026-07-27T12:03:00Z</dcterms:modified>
</cp:coreProperties>
</file>