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11495" w14:textId="1E5F2ECB" w:rsidR="006F535D" w:rsidRDefault="00CB4B6B" w:rsidP="00AD327E">
      <w:pPr>
        <w:tabs>
          <w:tab w:val="left" w:pos="3540"/>
        </w:tabs>
        <w:jc w:val="center"/>
        <w:rPr>
          <w:rFonts w:ascii="Verdana" w:hAnsi="Verdana"/>
          <w:b/>
          <w:sz w:val="24"/>
          <w:szCs w:val="24"/>
        </w:rPr>
      </w:pPr>
      <w:r>
        <w:rPr>
          <w:rFonts w:ascii="Verdana" w:hAnsi="Verdana"/>
          <w:b/>
          <w:sz w:val="24"/>
          <w:szCs w:val="24"/>
        </w:rPr>
        <w:t xml:space="preserve">Cámara Valencia celebra hoy la </w:t>
      </w:r>
      <w:r w:rsidR="00A918C4" w:rsidRPr="00A918C4">
        <w:rPr>
          <w:rFonts w:ascii="Verdana" w:hAnsi="Verdana"/>
          <w:b/>
          <w:sz w:val="24"/>
          <w:szCs w:val="24"/>
        </w:rPr>
        <w:t xml:space="preserve">Noche de la Economía Valenciana donde se entregan los Premios Cámara </w:t>
      </w:r>
      <w:r>
        <w:rPr>
          <w:rFonts w:ascii="Verdana" w:hAnsi="Verdana"/>
          <w:b/>
          <w:sz w:val="24"/>
          <w:szCs w:val="24"/>
        </w:rPr>
        <w:t>2026</w:t>
      </w:r>
    </w:p>
    <w:p w14:paraId="7BBA77BD" w14:textId="66547F3E" w:rsidR="00A918C4" w:rsidRPr="00A918C4" w:rsidRDefault="008C29D0" w:rsidP="00A918C4">
      <w:pPr>
        <w:tabs>
          <w:tab w:val="left" w:pos="4820"/>
        </w:tabs>
        <w:spacing w:line="288" w:lineRule="auto"/>
        <w:jc w:val="both"/>
        <w:rPr>
          <w:rFonts w:ascii="Verdana" w:hAnsi="Verdana"/>
        </w:rPr>
      </w:pPr>
      <w:r w:rsidRPr="008C29D0">
        <w:rPr>
          <w:rFonts w:ascii="Verdana" w:hAnsi="Verdana"/>
          <w:b/>
          <w:bCs/>
        </w:rPr>
        <w:t>V</w:t>
      </w:r>
      <w:r w:rsidR="00EE25C8">
        <w:rPr>
          <w:rFonts w:ascii="Verdana" w:hAnsi="Verdana"/>
          <w:b/>
          <w:bCs/>
        </w:rPr>
        <w:t>alencia</w:t>
      </w:r>
      <w:r w:rsidRPr="008C29D0">
        <w:rPr>
          <w:rFonts w:ascii="Verdana" w:hAnsi="Verdana"/>
          <w:b/>
          <w:bCs/>
        </w:rPr>
        <w:t xml:space="preserve">, </w:t>
      </w:r>
      <w:r w:rsidR="00A918C4">
        <w:rPr>
          <w:rFonts w:ascii="Verdana" w:hAnsi="Verdana"/>
          <w:b/>
          <w:bCs/>
        </w:rPr>
        <w:t>19</w:t>
      </w:r>
      <w:r w:rsidR="00EE25C8">
        <w:rPr>
          <w:rFonts w:ascii="Verdana" w:hAnsi="Verdana"/>
          <w:b/>
          <w:bCs/>
        </w:rPr>
        <w:t>/</w:t>
      </w:r>
      <w:r w:rsidR="00A918C4">
        <w:rPr>
          <w:rFonts w:ascii="Verdana" w:hAnsi="Verdana"/>
          <w:b/>
          <w:bCs/>
        </w:rPr>
        <w:t>10</w:t>
      </w:r>
      <w:r w:rsidRPr="008C29D0">
        <w:rPr>
          <w:rFonts w:ascii="Verdana" w:hAnsi="Verdana"/>
          <w:b/>
          <w:bCs/>
        </w:rPr>
        <w:t>/202</w:t>
      </w:r>
      <w:r w:rsidR="00A918C4">
        <w:rPr>
          <w:rFonts w:ascii="Verdana" w:hAnsi="Verdana"/>
          <w:b/>
          <w:bCs/>
        </w:rPr>
        <w:t>6</w:t>
      </w:r>
      <w:r w:rsidRPr="008C29D0">
        <w:rPr>
          <w:rFonts w:ascii="Verdana" w:hAnsi="Verdana"/>
          <w:b/>
          <w:bCs/>
        </w:rPr>
        <w:t>.-</w:t>
      </w:r>
      <w:r w:rsidRPr="008C29D0">
        <w:rPr>
          <w:rFonts w:ascii="Verdana" w:hAnsi="Verdana"/>
        </w:rPr>
        <w:t> </w:t>
      </w:r>
      <w:r w:rsidR="00A918C4" w:rsidRPr="00A918C4">
        <w:rPr>
          <w:rFonts w:ascii="Verdana" w:hAnsi="Verdana"/>
        </w:rPr>
        <w:t>Cámara Valencia celebra</w:t>
      </w:r>
      <w:r w:rsidR="00CB4B6B">
        <w:rPr>
          <w:rFonts w:ascii="Verdana" w:hAnsi="Verdana"/>
        </w:rPr>
        <w:t xml:space="preserve"> hoy lunes 19 de octubre, a las 19 horas,</w:t>
      </w:r>
      <w:r w:rsidR="00A918C4" w:rsidRPr="00A918C4">
        <w:rPr>
          <w:rFonts w:ascii="Verdana" w:hAnsi="Verdana"/>
        </w:rPr>
        <w:t xml:space="preserve"> </w:t>
      </w:r>
      <w:r w:rsidR="00CB4B6B">
        <w:rPr>
          <w:rFonts w:ascii="Verdana" w:hAnsi="Verdana"/>
        </w:rPr>
        <w:t xml:space="preserve">en el Palacio de Congresos, </w:t>
      </w:r>
      <w:r w:rsidR="00A918C4" w:rsidRPr="00A918C4">
        <w:rPr>
          <w:rFonts w:ascii="Verdana" w:hAnsi="Verdana"/>
        </w:rPr>
        <w:t xml:space="preserve">la Noche de la Economía Valenciana, un encuentro que </w:t>
      </w:r>
      <w:r w:rsidR="00CB4B6B">
        <w:rPr>
          <w:rFonts w:ascii="Verdana" w:hAnsi="Verdana"/>
        </w:rPr>
        <w:t xml:space="preserve">reúne </w:t>
      </w:r>
      <w:r w:rsidR="00A918C4" w:rsidRPr="00A918C4">
        <w:rPr>
          <w:rFonts w:ascii="Verdana" w:hAnsi="Verdana"/>
        </w:rPr>
        <w:t xml:space="preserve">a representantes del tejido empresarial e institucional valenciano y que ha tenido como país invitado a Reino Unido. El acto, presidido por </w:t>
      </w:r>
      <w:r w:rsidR="00A918C4" w:rsidRPr="00CB4B6B">
        <w:rPr>
          <w:rFonts w:ascii="Verdana" w:hAnsi="Verdana"/>
          <w:b/>
          <w:bCs/>
        </w:rPr>
        <w:t>José Vicente Morata,</w:t>
      </w:r>
      <w:r w:rsidR="00A918C4" w:rsidRPr="00A918C4">
        <w:rPr>
          <w:rFonts w:ascii="Verdana" w:hAnsi="Verdana"/>
        </w:rPr>
        <w:t xml:space="preserve"> </w:t>
      </w:r>
      <w:r w:rsidR="00CB4B6B">
        <w:rPr>
          <w:rFonts w:ascii="Verdana" w:hAnsi="Verdana"/>
        </w:rPr>
        <w:t>cuenta</w:t>
      </w:r>
      <w:r w:rsidR="00A918C4" w:rsidRPr="00A918C4">
        <w:rPr>
          <w:rFonts w:ascii="Verdana" w:hAnsi="Verdana"/>
        </w:rPr>
        <w:t xml:space="preserve"> con la participación del embajador británico en España, </w:t>
      </w:r>
      <w:r w:rsidR="00A918C4" w:rsidRPr="00CB4B6B">
        <w:rPr>
          <w:rFonts w:ascii="Verdana" w:hAnsi="Verdana"/>
          <w:b/>
          <w:bCs/>
        </w:rPr>
        <w:t>Sir Alex Ellis</w:t>
      </w:r>
      <w:r w:rsidR="00AD327E">
        <w:rPr>
          <w:rFonts w:ascii="Verdana" w:hAnsi="Verdana"/>
        </w:rPr>
        <w:t xml:space="preserve"> y tiene</w:t>
      </w:r>
      <w:r w:rsidR="00A918C4" w:rsidRPr="00A918C4">
        <w:rPr>
          <w:rFonts w:ascii="Verdana" w:hAnsi="Verdana"/>
        </w:rPr>
        <w:t xml:space="preserve"> </w:t>
      </w:r>
      <w:r w:rsidR="00AD327E">
        <w:rPr>
          <w:rFonts w:ascii="Verdana" w:hAnsi="Verdana"/>
        </w:rPr>
        <w:t xml:space="preserve">como protagonistas a </w:t>
      </w:r>
      <w:r w:rsidR="00A918C4" w:rsidRPr="00A918C4">
        <w:rPr>
          <w:rFonts w:ascii="Verdana" w:hAnsi="Verdana"/>
        </w:rPr>
        <w:t>las empresas galardonadas con los Premios Cámara 2026.</w:t>
      </w:r>
    </w:p>
    <w:p w14:paraId="3B9086BF" w14:textId="12B1EA34" w:rsidR="00A918C4" w:rsidRPr="00A918C4" w:rsidRDefault="00A918C4" w:rsidP="00A918C4">
      <w:pPr>
        <w:tabs>
          <w:tab w:val="left" w:pos="4820"/>
        </w:tabs>
        <w:spacing w:line="288" w:lineRule="auto"/>
        <w:jc w:val="both"/>
        <w:rPr>
          <w:rFonts w:ascii="Verdana" w:hAnsi="Verdana"/>
        </w:rPr>
      </w:pPr>
      <w:r w:rsidRPr="00A918C4">
        <w:rPr>
          <w:rFonts w:ascii="Verdana" w:hAnsi="Verdana"/>
        </w:rPr>
        <w:t xml:space="preserve">En esta edición, Cámara Valencia ha reconocido a </w:t>
      </w:r>
      <w:r w:rsidRPr="00A918C4">
        <w:rPr>
          <w:rFonts w:ascii="Verdana" w:hAnsi="Verdana"/>
          <w:b/>
          <w:bCs/>
        </w:rPr>
        <w:t>ITV Ice Makers</w:t>
      </w:r>
      <w:r w:rsidRPr="00A918C4">
        <w:rPr>
          <w:rFonts w:ascii="Verdana" w:hAnsi="Verdana"/>
        </w:rPr>
        <w:t xml:space="preserve"> (Premio Impulso a la Internacionalización); </w:t>
      </w:r>
      <w:r w:rsidRPr="00A918C4">
        <w:rPr>
          <w:rFonts w:ascii="Verdana" w:hAnsi="Verdana"/>
          <w:b/>
          <w:bCs/>
        </w:rPr>
        <w:t>SH Hoteles</w:t>
      </w:r>
      <w:r w:rsidRPr="00A918C4">
        <w:rPr>
          <w:rFonts w:ascii="Verdana" w:hAnsi="Verdana"/>
        </w:rPr>
        <w:t xml:space="preserve"> (Premio a la Sostenibilidad Empresarial); </w:t>
      </w:r>
      <w:r w:rsidRPr="00A918C4">
        <w:rPr>
          <w:rFonts w:ascii="Verdana" w:hAnsi="Verdana"/>
          <w:b/>
          <w:bCs/>
        </w:rPr>
        <w:t>GDES</w:t>
      </w:r>
      <w:r w:rsidRPr="00A918C4">
        <w:rPr>
          <w:rFonts w:ascii="Verdana" w:hAnsi="Verdana"/>
        </w:rPr>
        <w:t xml:space="preserve"> (Premio a la Economía Digital); </w:t>
      </w:r>
      <w:r w:rsidRPr="00A918C4">
        <w:rPr>
          <w:rFonts w:ascii="Verdana" w:hAnsi="Verdana"/>
          <w:b/>
          <w:bCs/>
        </w:rPr>
        <w:t>Transportes Remedios Torres</w:t>
      </w:r>
      <w:r w:rsidRPr="00A918C4">
        <w:rPr>
          <w:rFonts w:ascii="Verdana" w:hAnsi="Verdana"/>
        </w:rPr>
        <w:t xml:space="preserve"> (Premio a la Excelencia Empresarial) e </w:t>
      </w:r>
      <w:r w:rsidRPr="00A918C4">
        <w:rPr>
          <w:rFonts w:ascii="Verdana" w:hAnsi="Verdana"/>
          <w:b/>
          <w:bCs/>
        </w:rPr>
        <w:t>Intertronic Internacional</w:t>
      </w:r>
      <w:r w:rsidRPr="00A918C4">
        <w:rPr>
          <w:rFonts w:ascii="Verdana" w:hAnsi="Verdana"/>
        </w:rPr>
        <w:t xml:space="preserve"> (Premio a la Innovación en la Empresa). Además, la institución ha rendido homenaje a </w:t>
      </w:r>
      <w:r w:rsidR="004A552C">
        <w:rPr>
          <w:rFonts w:ascii="Verdana" w:hAnsi="Verdana"/>
        </w:rPr>
        <w:t xml:space="preserve">la trayectoria empresarial de </w:t>
      </w:r>
      <w:r w:rsidRPr="00CB4B6B">
        <w:rPr>
          <w:rFonts w:ascii="Verdana" w:hAnsi="Verdana"/>
          <w:b/>
          <w:bCs/>
        </w:rPr>
        <w:t>Rafael Milla Navarro</w:t>
      </w:r>
      <w:r w:rsidRPr="00A918C4">
        <w:rPr>
          <w:rFonts w:ascii="Verdana" w:hAnsi="Verdana"/>
        </w:rPr>
        <w:t xml:space="preserve">, presidente del </w:t>
      </w:r>
      <w:r w:rsidRPr="00A918C4">
        <w:rPr>
          <w:rFonts w:ascii="Verdana" w:hAnsi="Verdana"/>
          <w:b/>
          <w:bCs/>
        </w:rPr>
        <w:t>Grupo Raminatrans</w:t>
      </w:r>
      <w:r w:rsidRPr="00A918C4">
        <w:rPr>
          <w:rFonts w:ascii="Verdana" w:hAnsi="Verdana"/>
        </w:rPr>
        <w:t xml:space="preserve">, y ha distinguido a </w:t>
      </w:r>
      <w:r w:rsidRPr="00A918C4">
        <w:rPr>
          <w:rFonts w:ascii="Verdana" w:hAnsi="Verdana"/>
          <w:b/>
          <w:bCs/>
        </w:rPr>
        <w:t>Octopus Energy España</w:t>
      </w:r>
      <w:r w:rsidRPr="00A918C4">
        <w:rPr>
          <w:rFonts w:ascii="Verdana" w:hAnsi="Verdana"/>
        </w:rPr>
        <w:t xml:space="preserve"> como empresa británica establecida en Valencia.</w:t>
      </w:r>
    </w:p>
    <w:p w14:paraId="52C45E4B" w14:textId="77777777" w:rsidR="00A918C4" w:rsidRPr="00A918C4" w:rsidRDefault="00A918C4" w:rsidP="00A918C4">
      <w:pPr>
        <w:tabs>
          <w:tab w:val="left" w:pos="4820"/>
        </w:tabs>
        <w:spacing w:line="288" w:lineRule="auto"/>
        <w:jc w:val="both"/>
        <w:rPr>
          <w:rFonts w:ascii="Verdana" w:hAnsi="Verdana"/>
        </w:rPr>
      </w:pPr>
      <w:r w:rsidRPr="00A918C4">
        <w:rPr>
          <w:rFonts w:ascii="Verdana" w:hAnsi="Verdana"/>
        </w:rPr>
        <w:t>La elección de Reino Unido como país invitado ha permitido poner de relieve la estrecha relación económica entre ambos territorios. La inversión británica genera más de 13.000 empleos en la Comunitat Valenciana y ha superado los 1.000 millones de euros en flujos de inversión extranjera directa durante los últimos cinco años. Esta relación se refleja también en la presencia de empresas tecnológicas y energéticas, así como en las cadenas de suministro de grandes compañías industriales establecidas en la Comunitat.</w:t>
      </w:r>
    </w:p>
    <w:p w14:paraId="1064CB46" w14:textId="3792A135" w:rsidR="006F535D" w:rsidRDefault="00A918C4" w:rsidP="00F90058">
      <w:pPr>
        <w:tabs>
          <w:tab w:val="left" w:pos="4820"/>
        </w:tabs>
        <w:spacing w:line="288" w:lineRule="auto"/>
        <w:jc w:val="both"/>
        <w:rPr>
          <w:rFonts w:ascii="Verdana" w:hAnsi="Verdana"/>
        </w:rPr>
      </w:pPr>
      <w:r w:rsidRPr="00A918C4">
        <w:rPr>
          <w:rFonts w:ascii="Verdana" w:hAnsi="Verdana"/>
        </w:rPr>
        <w:t xml:space="preserve">El embajador británico en España, </w:t>
      </w:r>
      <w:r w:rsidRPr="004B444F">
        <w:rPr>
          <w:rFonts w:ascii="Verdana" w:hAnsi="Verdana"/>
          <w:b/>
          <w:bCs/>
        </w:rPr>
        <w:t>Sir Alex Ellis</w:t>
      </w:r>
      <w:r w:rsidRPr="00A918C4">
        <w:rPr>
          <w:rFonts w:ascii="Verdana" w:hAnsi="Verdana"/>
        </w:rPr>
        <w:t>, ha destacado que "los vínculos entre el Reino Unido y Valencia son, sobre todo, humanos: más de 10.000 ciudadanos británicos viven en Valencia y más de 100.000 en el conjunto de la Comunitat. Y esos vínculos humanos son también la base de una relación económica fuerte y creciente".</w:t>
      </w:r>
      <w:r w:rsidR="00AD327E">
        <w:rPr>
          <w:rFonts w:ascii="Verdana" w:hAnsi="Verdana"/>
        </w:rPr>
        <w:t xml:space="preserve"> </w:t>
      </w:r>
      <w:r w:rsidRPr="00A918C4">
        <w:rPr>
          <w:rFonts w:ascii="Verdana" w:hAnsi="Verdana"/>
        </w:rPr>
        <w:t>Ellis ha señalado además que cada vez más empresas valencianas consideran Reino Unido un destino natural para su crecimiento y ha subrayado: "El Reino Unido es una nación abierta a los negocios y queremos seguir fortaleciendo esta relación, creando nuevas oportunidades de inversión, crecimiento y colaboración en ambas direcciones".</w:t>
      </w:r>
    </w:p>
    <w:p w14:paraId="496C37A1" w14:textId="77777777" w:rsidR="00C8408F" w:rsidRPr="00C8408F" w:rsidRDefault="00C8408F" w:rsidP="00AD327E">
      <w:pPr>
        <w:tabs>
          <w:tab w:val="left" w:pos="4820"/>
        </w:tabs>
        <w:spacing w:line="276" w:lineRule="auto"/>
        <w:jc w:val="both"/>
        <w:rPr>
          <w:rFonts w:ascii="Verdana" w:hAnsi="Verdana"/>
          <w:b/>
          <w:bCs/>
        </w:rPr>
      </w:pPr>
      <w:r w:rsidRPr="00C8408F">
        <w:rPr>
          <w:rFonts w:ascii="Verdana" w:hAnsi="Verdana"/>
          <w:b/>
          <w:bCs/>
        </w:rPr>
        <w:t>Datos de la convocatoria</w:t>
      </w:r>
    </w:p>
    <w:p w14:paraId="579EF254" w14:textId="77777777" w:rsidR="00C8408F" w:rsidRPr="00AD327E" w:rsidRDefault="00C8408F" w:rsidP="00AD327E">
      <w:pPr>
        <w:pStyle w:val="ListParagraph"/>
        <w:numPr>
          <w:ilvl w:val="0"/>
          <w:numId w:val="3"/>
        </w:numPr>
        <w:tabs>
          <w:tab w:val="left" w:pos="4820"/>
        </w:tabs>
        <w:spacing w:line="276" w:lineRule="auto"/>
        <w:jc w:val="both"/>
        <w:rPr>
          <w:rFonts w:ascii="Verdana" w:hAnsi="Verdana"/>
        </w:rPr>
      </w:pPr>
      <w:r w:rsidRPr="00AD327E">
        <w:rPr>
          <w:rFonts w:ascii="Verdana" w:hAnsi="Verdana"/>
        </w:rPr>
        <w:t>Acto: Noche de la Economía Valenciana 2026.</w:t>
      </w:r>
    </w:p>
    <w:p w14:paraId="07C36E5D" w14:textId="77777777" w:rsidR="00C8408F" w:rsidRPr="00AD327E" w:rsidRDefault="00C8408F" w:rsidP="00AD327E">
      <w:pPr>
        <w:pStyle w:val="ListParagraph"/>
        <w:numPr>
          <w:ilvl w:val="0"/>
          <w:numId w:val="3"/>
        </w:numPr>
        <w:tabs>
          <w:tab w:val="left" w:pos="4820"/>
        </w:tabs>
        <w:spacing w:line="276" w:lineRule="auto"/>
        <w:jc w:val="both"/>
        <w:rPr>
          <w:rFonts w:ascii="Verdana" w:hAnsi="Verdana"/>
        </w:rPr>
      </w:pPr>
      <w:r w:rsidRPr="00AD327E">
        <w:rPr>
          <w:rFonts w:ascii="Verdana" w:hAnsi="Verdana"/>
        </w:rPr>
        <w:t xml:space="preserve">Día: </w:t>
      </w:r>
      <w:proofErr w:type="gramStart"/>
      <w:r w:rsidRPr="00AD327E">
        <w:rPr>
          <w:rFonts w:ascii="Verdana" w:hAnsi="Verdana"/>
        </w:rPr>
        <w:t>Lunes</w:t>
      </w:r>
      <w:proofErr w:type="gramEnd"/>
      <w:r w:rsidRPr="00AD327E">
        <w:rPr>
          <w:rFonts w:ascii="Verdana" w:hAnsi="Verdana"/>
        </w:rPr>
        <w:t>, 19 de octubre, 19 horas (llegada de autoridades 18:30)</w:t>
      </w:r>
    </w:p>
    <w:p w14:paraId="6F6DA433" w14:textId="77777777" w:rsidR="00C8408F" w:rsidRPr="00AD327E" w:rsidRDefault="00C8408F" w:rsidP="00AD327E">
      <w:pPr>
        <w:pStyle w:val="ListParagraph"/>
        <w:numPr>
          <w:ilvl w:val="0"/>
          <w:numId w:val="3"/>
        </w:numPr>
        <w:tabs>
          <w:tab w:val="left" w:pos="4820"/>
        </w:tabs>
        <w:spacing w:line="276" w:lineRule="auto"/>
        <w:jc w:val="both"/>
        <w:rPr>
          <w:rFonts w:ascii="Verdana" w:hAnsi="Verdana"/>
        </w:rPr>
      </w:pPr>
      <w:r w:rsidRPr="00AD327E">
        <w:rPr>
          <w:rFonts w:ascii="Verdana" w:hAnsi="Verdana"/>
        </w:rPr>
        <w:t>Lugar: Palacio de Congresos de Valencia. Auditorio 1</w:t>
      </w:r>
    </w:p>
    <w:p w14:paraId="4201E141" w14:textId="511A8003" w:rsidR="00C8408F" w:rsidRPr="00AD327E" w:rsidRDefault="00C8408F" w:rsidP="00AD327E">
      <w:pPr>
        <w:pStyle w:val="ListParagraph"/>
        <w:numPr>
          <w:ilvl w:val="0"/>
          <w:numId w:val="3"/>
        </w:numPr>
        <w:tabs>
          <w:tab w:val="left" w:pos="4820"/>
        </w:tabs>
        <w:spacing w:line="276" w:lineRule="auto"/>
        <w:jc w:val="both"/>
        <w:rPr>
          <w:rFonts w:ascii="Verdana" w:hAnsi="Verdana"/>
        </w:rPr>
      </w:pPr>
      <w:r w:rsidRPr="00AD327E">
        <w:rPr>
          <w:rFonts w:ascii="Verdana" w:hAnsi="Verdana"/>
        </w:rPr>
        <w:t>Evento abierto a medios, no es necesaria acreditación previa</w:t>
      </w:r>
    </w:p>
    <w:sectPr w:rsidR="00C8408F" w:rsidRPr="00AD327E" w:rsidSect="00233B45">
      <w:headerReference w:type="default" r:id="rId7"/>
      <w:pgSz w:w="11906" w:h="16838"/>
      <w:pgMar w:top="1985" w:right="1701" w:bottom="1418" w:left="1701" w:header="62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B403E" w14:textId="77777777" w:rsidR="007A2E47" w:rsidRDefault="007A2E47" w:rsidP="00315B4E">
      <w:pPr>
        <w:spacing w:after="0" w:line="240" w:lineRule="auto"/>
      </w:pPr>
      <w:r>
        <w:separator/>
      </w:r>
    </w:p>
  </w:endnote>
  <w:endnote w:type="continuationSeparator" w:id="0">
    <w:p w14:paraId="0CE7E0B2" w14:textId="77777777" w:rsidR="007A2E47" w:rsidRDefault="007A2E47" w:rsidP="00315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E8E25" w14:textId="77777777" w:rsidR="007A2E47" w:rsidRDefault="007A2E47" w:rsidP="00315B4E">
      <w:pPr>
        <w:spacing w:after="0" w:line="240" w:lineRule="auto"/>
      </w:pPr>
      <w:r>
        <w:separator/>
      </w:r>
    </w:p>
  </w:footnote>
  <w:footnote w:type="continuationSeparator" w:id="0">
    <w:p w14:paraId="57718A75" w14:textId="77777777" w:rsidR="007A2E47" w:rsidRDefault="007A2E47" w:rsidP="00315B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D28E8" w14:textId="0ED712C2" w:rsidR="00315B4E" w:rsidRDefault="00315B4E">
    <w:pPr>
      <w:pStyle w:val="Header"/>
    </w:pPr>
  </w:p>
  <w:p w14:paraId="36F184E0" w14:textId="6BF74E27" w:rsidR="00315B4E" w:rsidRDefault="00A918C4">
    <w:pPr>
      <w:pStyle w:val="Header"/>
    </w:pPr>
    <w:r>
      <w:rPr>
        <w:noProof/>
      </w:rPr>
      <w:drawing>
        <wp:anchor distT="0" distB="0" distL="114300" distR="114300" simplePos="0" relativeHeight="251658240" behindDoc="0" locked="0" layoutInCell="1" allowOverlap="1" wp14:anchorId="5EAEA94A" wp14:editId="7E686F00">
          <wp:simplePos x="0" y="0"/>
          <wp:positionH relativeFrom="column">
            <wp:posOffset>-580602</wp:posOffset>
          </wp:positionH>
          <wp:positionV relativeFrom="paragraph">
            <wp:posOffset>135678</wp:posOffset>
          </wp:positionV>
          <wp:extent cx="2269067" cy="394101"/>
          <wp:effectExtent l="0" t="0" r="0" b="0"/>
          <wp:wrapNone/>
          <wp:docPr id="2" name="Imagen 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2296374" cy="39884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E6281"/>
    <w:multiLevelType w:val="hybridMultilevel"/>
    <w:tmpl w:val="FFFFFFFF"/>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0006E53"/>
    <w:multiLevelType w:val="hybridMultilevel"/>
    <w:tmpl w:val="6298E50A"/>
    <w:lvl w:ilvl="0" w:tplc="4B242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9300108"/>
    <w:multiLevelType w:val="hybridMultilevel"/>
    <w:tmpl w:val="FFFFFFFF"/>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70435672">
    <w:abstractNumId w:val="2"/>
  </w:num>
  <w:num w:numId="2" w16cid:durableId="1058240373">
    <w:abstractNumId w:val="0"/>
  </w:num>
  <w:num w:numId="3" w16cid:durableId="13300136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B4E"/>
    <w:rsid w:val="000350D9"/>
    <w:rsid w:val="00073A27"/>
    <w:rsid w:val="00091C48"/>
    <w:rsid w:val="000F25C4"/>
    <w:rsid w:val="00112344"/>
    <w:rsid w:val="0014033E"/>
    <w:rsid w:val="00154246"/>
    <w:rsid w:val="001A6AE1"/>
    <w:rsid w:val="001E16A6"/>
    <w:rsid w:val="00233B45"/>
    <w:rsid w:val="00307986"/>
    <w:rsid w:val="00315B4E"/>
    <w:rsid w:val="003B443E"/>
    <w:rsid w:val="003E2D05"/>
    <w:rsid w:val="004253C0"/>
    <w:rsid w:val="00446589"/>
    <w:rsid w:val="00456876"/>
    <w:rsid w:val="00460126"/>
    <w:rsid w:val="004A552C"/>
    <w:rsid w:val="004B444F"/>
    <w:rsid w:val="004E1B78"/>
    <w:rsid w:val="005969AB"/>
    <w:rsid w:val="005D726F"/>
    <w:rsid w:val="006C47BB"/>
    <w:rsid w:val="006D17CD"/>
    <w:rsid w:val="006F535D"/>
    <w:rsid w:val="007A2E47"/>
    <w:rsid w:val="00821D39"/>
    <w:rsid w:val="008526E9"/>
    <w:rsid w:val="00862578"/>
    <w:rsid w:val="00877872"/>
    <w:rsid w:val="008C29D0"/>
    <w:rsid w:val="00970DAA"/>
    <w:rsid w:val="00A24789"/>
    <w:rsid w:val="00A8307B"/>
    <w:rsid w:val="00A918C4"/>
    <w:rsid w:val="00AD327E"/>
    <w:rsid w:val="00C32344"/>
    <w:rsid w:val="00C8408F"/>
    <w:rsid w:val="00C84A60"/>
    <w:rsid w:val="00CB4B6B"/>
    <w:rsid w:val="00CD6827"/>
    <w:rsid w:val="00D10E6A"/>
    <w:rsid w:val="00E07CBF"/>
    <w:rsid w:val="00E50196"/>
    <w:rsid w:val="00E52554"/>
    <w:rsid w:val="00EE25C8"/>
    <w:rsid w:val="00F72323"/>
    <w:rsid w:val="00F90058"/>
    <w:rsid w:val="00FA4BF7"/>
    <w:rsid w:val="00FB7BF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2729F"/>
  <w15:chartTrackingRefBased/>
  <w15:docId w15:val="{CD4990FC-6F1A-43D0-AB91-886BF7EE2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B4E"/>
  </w:style>
  <w:style w:type="paragraph" w:styleId="Heading2">
    <w:name w:val="heading 2"/>
    <w:basedOn w:val="Normal"/>
    <w:link w:val="Heading2Char"/>
    <w:uiPriority w:val="9"/>
    <w:qFormat/>
    <w:rsid w:val="001A6AE1"/>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5B4E"/>
    <w:pPr>
      <w:tabs>
        <w:tab w:val="center" w:pos="4252"/>
        <w:tab w:val="right" w:pos="8504"/>
      </w:tabs>
      <w:spacing w:after="0" w:line="240" w:lineRule="auto"/>
    </w:pPr>
  </w:style>
  <w:style w:type="character" w:customStyle="1" w:styleId="HeaderChar">
    <w:name w:val="Header Char"/>
    <w:basedOn w:val="DefaultParagraphFont"/>
    <w:link w:val="Header"/>
    <w:uiPriority w:val="99"/>
    <w:rsid w:val="00315B4E"/>
  </w:style>
  <w:style w:type="paragraph" w:styleId="Footer">
    <w:name w:val="footer"/>
    <w:basedOn w:val="Normal"/>
    <w:link w:val="FooterChar"/>
    <w:uiPriority w:val="99"/>
    <w:unhideWhenUsed/>
    <w:rsid w:val="00315B4E"/>
    <w:pPr>
      <w:tabs>
        <w:tab w:val="center" w:pos="4252"/>
        <w:tab w:val="right" w:pos="8504"/>
      </w:tabs>
      <w:spacing w:after="0" w:line="240" w:lineRule="auto"/>
    </w:pPr>
  </w:style>
  <w:style w:type="character" w:customStyle="1" w:styleId="FooterChar">
    <w:name w:val="Footer Char"/>
    <w:basedOn w:val="DefaultParagraphFont"/>
    <w:link w:val="Footer"/>
    <w:uiPriority w:val="99"/>
    <w:rsid w:val="00315B4E"/>
  </w:style>
  <w:style w:type="paragraph" w:customStyle="1" w:styleId="Default">
    <w:name w:val="Default"/>
    <w:rsid w:val="00315B4E"/>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aliases w:val="Proposal Bullet List,Listenabsatz,列出段落,FooterText,リスト段落,Paragrafo elenco,numbered,Paragraphe de liste1,List Paragraph1,Bullet List,?????,Parágrafo da Lista,Lijstalinea1,List Paragraph11,列出段落1,リスト段落1,Paragraphe de liste,List Paragraph2,3"/>
    <w:basedOn w:val="Normal"/>
    <w:link w:val="ListParagraphChar"/>
    <w:uiPriority w:val="34"/>
    <w:qFormat/>
    <w:rsid w:val="00315B4E"/>
    <w:pPr>
      <w:ind w:left="720"/>
      <w:contextualSpacing/>
    </w:pPr>
    <w:rPr>
      <w:rFonts w:eastAsia="Times New Roman" w:cs="Times New Roman"/>
    </w:rPr>
  </w:style>
  <w:style w:type="character" w:customStyle="1" w:styleId="ListParagraphChar">
    <w:name w:val="List Paragraph Char"/>
    <w:aliases w:val="Proposal Bullet List Char,Listenabsatz Char,列出段落 Char,FooterText Char,リスト段落 Char,Paragrafo elenco Char,numbered Char,Paragraphe de liste1 Char,List Paragraph1 Char,Bullet List Char,????? Char,Parágrafo da Lista Char,Lijstalinea1 Char"/>
    <w:basedOn w:val="DefaultParagraphFont"/>
    <w:link w:val="ListParagraph"/>
    <w:uiPriority w:val="34"/>
    <w:locked/>
    <w:rsid w:val="00315B4E"/>
    <w:rPr>
      <w:rFonts w:eastAsia="Times New Roman" w:cs="Times New Roman"/>
    </w:rPr>
  </w:style>
  <w:style w:type="character" w:customStyle="1" w:styleId="Heading2Char">
    <w:name w:val="Heading 2 Char"/>
    <w:basedOn w:val="DefaultParagraphFont"/>
    <w:link w:val="Heading2"/>
    <w:uiPriority w:val="9"/>
    <w:rsid w:val="001A6AE1"/>
    <w:rPr>
      <w:rFonts w:ascii="Times New Roman" w:eastAsia="Times New Roman" w:hAnsi="Times New Roman" w:cs="Times New Roman"/>
      <w:b/>
      <w:bCs/>
      <w:sz w:val="36"/>
      <w:szCs w:val="36"/>
      <w:lang w:eastAsia="es-ES"/>
    </w:rPr>
  </w:style>
  <w:style w:type="paragraph" w:styleId="NormalWeb">
    <w:name w:val="Normal (Web)"/>
    <w:basedOn w:val="Normal"/>
    <w:uiPriority w:val="99"/>
    <w:semiHidden/>
    <w:unhideWhenUsed/>
    <w:rsid w:val="001A6AE1"/>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yperlink">
    <w:name w:val="Hyperlink"/>
    <w:basedOn w:val="DefaultParagraphFont"/>
    <w:uiPriority w:val="99"/>
    <w:unhideWhenUsed/>
    <w:rsid w:val="006F535D"/>
    <w:rPr>
      <w:color w:val="0563C1" w:themeColor="hyperlink"/>
      <w:u w:val="single"/>
    </w:rPr>
  </w:style>
  <w:style w:type="character" w:styleId="UnresolvedMention">
    <w:name w:val="Unresolved Mention"/>
    <w:basedOn w:val="DefaultParagraphFont"/>
    <w:uiPriority w:val="99"/>
    <w:semiHidden/>
    <w:unhideWhenUsed/>
    <w:rsid w:val="006F53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43891">
      <w:bodyDiv w:val="1"/>
      <w:marLeft w:val="0"/>
      <w:marRight w:val="0"/>
      <w:marTop w:val="0"/>
      <w:marBottom w:val="0"/>
      <w:divBdr>
        <w:top w:val="none" w:sz="0" w:space="0" w:color="auto"/>
        <w:left w:val="none" w:sz="0" w:space="0" w:color="auto"/>
        <w:bottom w:val="none" w:sz="0" w:space="0" w:color="auto"/>
        <w:right w:val="none" w:sz="0" w:space="0" w:color="auto"/>
      </w:divBdr>
    </w:div>
    <w:div w:id="324434893">
      <w:bodyDiv w:val="1"/>
      <w:marLeft w:val="0"/>
      <w:marRight w:val="0"/>
      <w:marTop w:val="0"/>
      <w:marBottom w:val="0"/>
      <w:divBdr>
        <w:top w:val="none" w:sz="0" w:space="0" w:color="auto"/>
        <w:left w:val="none" w:sz="0" w:space="0" w:color="auto"/>
        <w:bottom w:val="none" w:sz="0" w:space="0" w:color="auto"/>
        <w:right w:val="none" w:sz="0" w:space="0" w:color="auto"/>
      </w:divBdr>
    </w:div>
    <w:div w:id="372076962">
      <w:bodyDiv w:val="1"/>
      <w:marLeft w:val="0"/>
      <w:marRight w:val="0"/>
      <w:marTop w:val="0"/>
      <w:marBottom w:val="0"/>
      <w:divBdr>
        <w:top w:val="none" w:sz="0" w:space="0" w:color="auto"/>
        <w:left w:val="none" w:sz="0" w:space="0" w:color="auto"/>
        <w:bottom w:val="none" w:sz="0" w:space="0" w:color="auto"/>
        <w:right w:val="none" w:sz="0" w:space="0" w:color="auto"/>
      </w:divBdr>
    </w:div>
    <w:div w:id="655838872">
      <w:bodyDiv w:val="1"/>
      <w:marLeft w:val="0"/>
      <w:marRight w:val="0"/>
      <w:marTop w:val="0"/>
      <w:marBottom w:val="0"/>
      <w:divBdr>
        <w:top w:val="none" w:sz="0" w:space="0" w:color="auto"/>
        <w:left w:val="none" w:sz="0" w:space="0" w:color="auto"/>
        <w:bottom w:val="none" w:sz="0" w:space="0" w:color="auto"/>
        <w:right w:val="none" w:sz="0" w:space="0" w:color="auto"/>
      </w:divBdr>
    </w:div>
    <w:div w:id="657270368">
      <w:bodyDiv w:val="1"/>
      <w:marLeft w:val="0"/>
      <w:marRight w:val="0"/>
      <w:marTop w:val="0"/>
      <w:marBottom w:val="0"/>
      <w:divBdr>
        <w:top w:val="none" w:sz="0" w:space="0" w:color="auto"/>
        <w:left w:val="none" w:sz="0" w:space="0" w:color="auto"/>
        <w:bottom w:val="none" w:sz="0" w:space="0" w:color="auto"/>
        <w:right w:val="none" w:sz="0" w:space="0" w:color="auto"/>
      </w:divBdr>
    </w:div>
    <w:div w:id="730268526">
      <w:bodyDiv w:val="1"/>
      <w:marLeft w:val="0"/>
      <w:marRight w:val="0"/>
      <w:marTop w:val="0"/>
      <w:marBottom w:val="0"/>
      <w:divBdr>
        <w:top w:val="none" w:sz="0" w:space="0" w:color="auto"/>
        <w:left w:val="none" w:sz="0" w:space="0" w:color="auto"/>
        <w:bottom w:val="none" w:sz="0" w:space="0" w:color="auto"/>
        <w:right w:val="none" w:sz="0" w:space="0" w:color="auto"/>
      </w:divBdr>
    </w:div>
    <w:div w:id="912930232">
      <w:bodyDiv w:val="1"/>
      <w:marLeft w:val="0"/>
      <w:marRight w:val="0"/>
      <w:marTop w:val="0"/>
      <w:marBottom w:val="0"/>
      <w:divBdr>
        <w:top w:val="none" w:sz="0" w:space="0" w:color="auto"/>
        <w:left w:val="none" w:sz="0" w:space="0" w:color="auto"/>
        <w:bottom w:val="none" w:sz="0" w:space="0" w:color="auto"/>
        <w:right w:val="none" w:sz="0" w:space="0" w:color="auto"/>
      </w:divBdr>
    </w:div>
    <w:div w:id="977226504">
      <w:bodyDiv w:val="1"/>
      <w:marLeft w:val="0"/>
      <w:marRight w:val="0"/>
      <w:marTop w:val="0"/>
      <w:marBottom w:val="0"/>
      <w:divBdr>
        <w:top w:val="none" w:sz="0" w:space="0" w:color="auto"/>
        <w:left w:val="none" w:sz="0" w:space="0" w:color="auto"/>
        <w:bottom w:val="none" w:sz="0" w:space="0" w:color="auto"/>
        <w:right w:val="none" w:sz="0" w:space="0" w:color="auto"/>
      </w:divBdr>
      <w:divsChild>
        <w:div w:id="1148128509">
          <w:marLeft w:val="0"/>
          <w:marRight w:val="0"/>
          <w:marTop w:val="0"/>
          <w:marBottom w:val="160"/>
          <w:divBdr>
            <w:top w:val="none" w:sz="0" w:space="0" w:color="auto"/>
            <w:left w:val="none" w:sz="0" w:space="0" w:color="auto"/>
            <w:bottom w:val="none" w:sz="0" w:space="0" w:color="auto"/>
            <w:right w:val="none" w:sz="0" w:space="0" w:color="auto"/>
          </w:divBdr>
        </w:div>
        <w:div w:id="1594047707">
          <w:marLeft w:val="0"/>
          <w:marRight w:val="0"/>
          <w:marTop w:val="0"/>
          <w:marBottom w:val="160"/>
          <w:divBdr>
            <w:top w:val="none" w:sz="0" w:space="0" w:color="auto"/>
            <w:left w:val="none" w:sz="0" w:space="0" w:color="auto"/>
            <w:bottom w:val="none" w:sz="0" w:space="0" w:color="auto"/>
            <w:right w:val="none" w:sz="0" w:space="0" w:color="auto"/>
          </w:divBdr>
        </w:div>
      </w:divsChild>
    </w:div>
    <w:div w:id="1087921335">
      <w:bodyDiv w:val="1"/>
      <w:marLeft w:val="0"/>
      <w:marRight w:val="0"/>
      <w:marTop w:val="0"/>
      <w:marBottom w:val="0"/>
      <w:divBdr>
        <w:top w:val="none" w:sz="0" w:space="0" w:color="auto"/>
        <w:left w:val="none" w:sz="0" w:space="0" w:color="auto"/>
        <w:bottom w:val="none" w:sz="0" w:space="0" w:color="auto"/>
        <w:right w:val="none" w:sz="0" w:space="0" w:color="auto"/>
      </w:divBdr>
    </w:div>
    <w:div w:id="1267886085">
      <w:bodyDiv w:val="1"/>
      <w:marLeft w:val="0"/>
      <w:marRight w:val="0"/>
      <w:marTop w:val="0"/>
      <w:marBottom w:val="0"/>
      <w:divBdr>
        <w:top w:val="none" w:sz="0" w:space="0" w:color="auto"/>
        <w:left w:val="none" w:sz="0" w:space="0" w:color="auto"/>
        <w:bottom w:val="none" w:sz="0" w:space="0" w:color="auto"/>
        <w:right w:val="none" w:sz="0" w:space="0" w:color="auto"/>
      </w:divBdr>
    </w:div>
    <w:div w:id="1330908685">
      <w:bodyDiv w:val="1"/>
      <w:marLeft w:val="0"/>
      <w:marRight w:val="0"/>
      <w:marTop w:val="0"/>
      <w:marBottom w:val="0"/>
      <w:divBdr>
        <w:top w:val="none" w:sz="0" w:space="0" w:color="auto"/>
        <w:left w:val="none" w:sz="0" w:space="0" w:color="auto"/>
        <w:bottom w:val="none" w:sz="0" w:space="0" w:color="auto"/>
        <w:right w:val="none" w:sz="0" w:space="0" w:color="auto"/>
      </w:divBdr>
    </w:div>
    <w:div w:id="1420297930">
      <w:bodyDiv w:val="1"/>
      <w:marLeft w:val="0"/>
      <w:marRight w:val="0"/>
      <w:marTop w:val="0"/>
      <w:marBottom w:val="0"/>
      <w:divBdr>
        <w:top w:val="none" w:sz="0" w:space="0" w:color="auto"/>
        <w:left w:val="none" w:sz="0" w:space="0" w:color="auto"/>
        <w:bottom w:val="none" w:sz="0" w:space="0" w:color="auto"/>
        <w:right w:val="none" w:sz="0" w:space="0" w:color="auto"/>
      </w:divBdr>
    </w:div>
    <w:div w:id="1557161961">
      <w:bodyDiv w:val="1"/>
      <w:marLeft w:val="0"/>
      <w:marRight w:val="0"/>
      <w:marTop w:val="0"/>
      <w:marBottom w:val="0"/>
      <w:divBdr>
        <w:top w:val="none" w:sz="0" w:space="0" w:color="auto"/>
        <w:left w:val="none" w:sz="0" w:space="0" w:color="auto"/>
        <w:bottom w:val="none" w:sz="0" w:space="0" w:color="auto"/>
        <w:right w:val="none" w:sz="0" w:space="0" w:color="auto"/>
      </w:divBdr>
    </w:div>
    <w:div w:id="1713460705">
      <w:bodyDiv w:val="1"/>
      <w:marLeft w:val="0"/>
      <w:marRight w:val="0"/>
      <w:marTop w:val="0"/>
      <w:marBottom w:val="0"/>
      <w:divBdr>
        <w:top w:val="none" w:sz="0" w:space="0" w:color="auto"/>
        <w:left w:val="none" w:sz="0" w:space="0" w:color="auto"/>
        <w:bottom w:val="none" w:sz="0" w:space="0" w:color="auto"/>
        <w:right w:val="none" w:sz="0" w:space="0" w:color="auto"/>
      </w:divBdr>
      <w:divsChild>
        <w:div w:id="144516433">
          <w:marLeft w:val="0"/>
          <w:marRight w:val="0"/>
          <w:marTop w:val="0"/>
          <w:marBottom w:val="160"/>
          <w:divBdr>
            <w:top w:val="none" w:sz="0" w:space="0" w:color="auto"/>
            <w:left w:val="none" w:sz="0" w:space="0" w:color="auto"/>
            <w:bottom w:val="none" w:sz="0" w:space="0" w:color="auto"/>
            <w:right w:val="none" w:sz="0" w:space="0" w:color="auto"/>
          </w:divBdr>
        </w:div>
        <w:div w:id="926770282">
          <w:marLeft w:val="0"/>
          <w:marRight w:val="0"/>
          <w:marTop w:val="0"/>
          <w:marBottom w:val="160"/>
          <w:divBdr>
            <w:top w:val="none" w:sz="0" w:space="0" w:color="auto"/>
            <w:left w:val="none" w:sz="0" w:space="0" w:color="auto"/>
            <w:bottom w:val="none" w:sz="0" w:space="0" w:color="auto"/>
            <w:right w:val="none" w:sz="0" w:space="0" w:color="auto"/>
          </w:divBdr>
        </w:div>
      </w:divsChild>
    </w:div>
    <w:div w:id="1721319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398</Words>
  <Characters>2191</Characters>
  <Application>Microsoft Office Word</Application>
  <DocSecurity>0</DocSecurity>
  <Lines>18</Lines>
  <Paragraphs>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Hernandez</dc:creator>
  <cp:keywords/>
  <dc:description/>
  <cp:lastModifiedBy>Begona Clerigues</cp:lastModifiedBy>
  <cp:revision>3</cp:revision>
  <cp:lastPrinted>2024-01-23T13:04:00Z</cp:lastPrinted>
  <dcterms:created xsi:type="dcterms:W3CDTF">2026-10-19T13:09:00Z</dcterms:created>
  <dcterms:modified xsi:type="dcterms:W3CDTF">2026-10-19T13:15:00Z</dcterms:modified>
</cp:coreProperties>
</file>